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A298" w14:textId="2ABE2610"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Merkblatt zur Betriebsratswahl 202</w:t>
      </w:r>
      <w:r w:rsidR="00322157">
        <w:rPr>
          <w:rFonts w:ascii="Calibri" w:eastAsia="Calibri" w:hAnsi="Calibri" w:cs="Times New Roman"/>
          <w:b/>
          <w:sz w:val="24"/>
          <w:szCs w:val="24"/>
        </w:rPr>
        <w:t>_</w:t>
      </w:r>
    </w:p>
    <w:p w14:paraId="45439DD3" w14:textId="2CF04890" w:rsidR="00962945" w:rsidRPr="00962945" w:rsidRDefault="00962945" w:rsidP="00962945">
      <w:pPr>
        <w:spacing w:after="0" w:line="240" w:lineRule="auto"/>
        <w:rPr>
          <w:rFonts w:ascii="Calibri" w:eastAsia="Calibri" w:hAnsi="Calibri" w:cs="Times New Roman"/>
          <w:b/>
          <w:sz w:val="24"/>
          <w:szCs w:val="24"/>
        </w:rPr>
      </w:pPr>
      <w:r w:rsidRPr="00962945">
        <w:rPr>
          <w:rFonts w:ascii="Calibri" w:eastAsia="Calibri" w:hAnsi="Calibri" w:cs="Times New Roman"/>
          <w:b/>
          <w:sz w:val="24"/>
          <w:szCs w:val="24"/>
        </w:rPr>
        <w:t xml:space="preserve">(für Betriebe mit bis zu </w:t>
      </w:r>
      <w:r w:rsidR="00A37282">
        <w:rPr>
          <w:rFonts w:ascii="Calibri" w:eastAsia="Calibri" w:hAnsi="Calibri" w:cs="Times New Roman"/>
          <w:b/>
          <w:sz w:val="24"/>
          <w:szCs w:val="24"/>
        </w:rPr>
        <w:t>100</w:t>
      </w:r>
      <w:r w:rsidRPr="00962945">
        <w:rPr>
          <w:rFonts w:ascii="Calibri" w:eastAsia="Calibri" w:hAnsi="Calibri" w:cs="Times New Roman"/>
          <w:b/>
          <w:sz w:val="24"/>
          <w:szCs w:val="24"/>
        </w:rPr>
        <w:t xml:space="preserve"> wahlberechtigten Arbeitnehmern)</w:t>
      </w:r>
    </w:p>
    <w:p w14:paraId="4E0A841D" w14:textId="77777777" w:rsidR="00962945" w:rsidRPr="00962945" w:rsidRDefault="00962945" w:rsidP="00962945">
      <w:pPr>
        <w:spacing w:after="0" w:line="240" w:lineRule="auto"/>
        <w:rPr>
          <w:rFonts w:ascii="Calibri" w:eastAsia="Calibri" w:hAnsi="Calibri" w:cs="Times New Roman"/>
          <w:sz w:val="24"/>
          <w:szCs w:val="24"/>
        </w:rPr>
      </w:pPr>
    </w:p>
    <w:p w14:paraId="047B2BEC" w14:textId="77777777" w:rsidR="00962945" w:rsidRPr="00962945" w:rsidRDefault="00962945" w:rsidP="00962945">
      <w:pPr>
        <w:spacing w:after="0" w:line="240" w:lineRule="auto"/>
        <w:rPr>
          <w:rFonts w:ascii="Calibri" w:eastAsia="Calibri" w:hAnsi="Calibri" w:cs="Times New Roman"/>
          <w:sz w:val="24"/>
          <w:szCs w:val="24"/>
        </w:rPr>
      </w:pPr>
    </w:p>
    <w:p w14:paraId="0450B8FB" w14:textId="77777777" w:rsidR="00962945" w:rsidRPr="00962945" w:rsidRDefault="00962945" w:rsidP="00962945">
      <w:pPr>
        <w:spacing w:after="0" w:line="240" w:lineRule="auto"/>
        <w:outlineLvl w:val="0"/>
        <w:rPr>
          <w:rFonts w:ascii="Calibri" w:eastAsia="Calibri" w:hAnsi="Calibri" w:cs="Times New Roman"/>
          <w:sz w:val="24"/>
          <w:szCs w:val="24"/>
        </w:rPr>
      </w:pPr>
      <w:r w:rsidRPr="00962945">
        <w:rPr>
          <w:rFonts w:ascii="Calibri" w:eastAsia="Calibri" w:hAnsi="Calibri" w:cs="Times New Roman"/>
          <w:sz w:val="24"/>
          <w:szCs w:val="24"/>
        </w:rPr>
        <w:t>Liebe Kolleginnen und Kollegen,</w:t>
      </w:r>
    </w:p>
    <w:p w14:paraId="27D52A29" w14:textId="77777777" w:rsidR="00962945" w:rsidRPr="00962945" w:rsidRDefault="00962945" w:rsidP="00962945">
      <w:pPr>
        <w:spacing w:after="0" w:line="240" w:lineRule="auto"/>
        <w:rPr>
          <w:rFonts w:ascii="Calibri" w:eastAsia="Calibri" w:hAnsi="Calibri" w:cs="Times New Roman"/>
          <w:sz w:val="24"/>
          <w:szCs w:val="24"/>
        </w:rPr>
      </w:pPr>
    </w:p>
    <w:p w14:paraId="37BF2A7B"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am ............................ wird in unserem Betrieb wieder ein neuer Betriebsrat gewählt. </w:t>
      </w:r>
    </w:p>
    <w:p w14:paraId="565C52F5" w14:textId="77777777" w:rsidR="00962945" w:rsidRPr="00962945" w:rsidRDefault="00962945" w:rsidP="00962945">
      <w:pPr>
        <w:spacing w:after="0" w:line="240" w:lineRule="auto"/>
        <w:rPr>
          <w:rFonts w:ascii="Calibri" w:eastAsia="Calibri" w:hAnsi="Calibri" w:cs="Times New Roman"/>
          <w:sz w:val="24"/>
          <w:szCs w:val="24"/>
        </w:rPr>
      </w:pPr>
    </w:p>
    <w:p w14:paraId="2EE7530D"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Worum geht es bei den Betriebsratswahlen?</w:t>
      </w:r>
    </w:p>
    <w:p w14:paraId="7B69EF96" w14:textId="77777777" w:rsidR="00962945" w:rsidRPr="00962945" w:rsidRDefault="00962945" w:rsidP="00962945">
      <w:pPr>
        <w:spacing w:after="0" w:line="240" w:lineRule="auto"/>
        <w:rPr>
          <w:rFonts w:ascii="Calibri" w:eastAsia="Calibri" w:hAnsi="Calibri" w:cs="Times New Roman"/>
          <w:sz w:val="24"/>
          <w:szCs w:val="24"/>
        </w:rPr>
      </w:pPr>
    </w:p>
    <w:p w14:paraId="2A1953D7" w14:textId="186DD3C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Bei der Betriebsratswahl geht es um die Wahl unserer Interessenvertretung. Der Betriebs</w:t>
      </w:r>
      <w:r w:rsidR="00BE20DB">
        <w:rPr>
          <w:rFonts w:ascii="Calibri" w:eastAsia="Calibri" w:hAnsi="Calibri" w:cs="Times New Roman"/>
          <w:sz w:val="24"/>
          <w:szCs w:val="24"/>
        </w:rPr>
        <w:t>-</w:t>
      </w:r>
      <w:r w:rsidR="00BE20DB">
        <w:rPr>
          <w:rFonts w:ascii="Calibri" w:eastAsia="Calibri" w:hAnsi="Calibri" w:cs="Times New Roman"/>
          <w:sz w:val="24"/>
          <w:szCs w:val="24"/>
        </w:rPr>
        <w:br/>
      </w:r>
      <w:r w:rsidRPr="00962945">
        <w:rPr>
          <w:rFonts w:ascii="Calibri" w:eastAsia="Calibri" w:hAnsi="Calibri" w:cs="Times New Roman"/>
          <w:sz w:val="24"/>
          <w:szCs w:val="24"/>
        </w:rPr>
        <w:t xml:space="preserve">rat hat eine Reihe von Mitbestimmungsrechten und kann eine Vielzahl von Angelegenheiten </w:t>
      </w:r>
      <w:r w:rsidR="00BE20DB">
        <w:rPr>
          <w:rFonts w:ascii="Calibri" w:eastAsia="Calibri" w:hAnsi="Calibri" w:cs="Times New Roman"/>
          <w:sz w:val="24"/>
          <w:szCs w:val="24"/>
        </w:rPr>
        <w:br/>
      </w:r>
      <w:r w:rsidRPr="00962945">
        <w:rPr>
          <w:rFonts w:ascii="Calibri" w:eastAsia="Calibri" w:hAnsi="Calibri" w:cs="Times New Roman"/>
          <w:sz w:val="24"/>
          <w:szCs w:val="24"/>
        </w:rPr>
        <w:t xml:space="preserve">zu Gunsten der Belegschaft regeln. Dabei geht es um Arbeitszeit, Überstunden, gerechte Bezahlung, Urlaubgrundsätze usw. Der Betriebsrat kann aber auch bei Konflikten </w:t>
      </w:r>
      <w:r w:rsidR="00BE20DB">
        <w:rPr>
          <w:rFonts w:ascii="Calibri" w:eastAsia="Calibri" w:hAnsi="Calibri" w:cs="Times New Roman"/>
          <w:sz w:val="24"/>
          <w:szCs w:val="24"/>
        </w:rPr>
        <w:br/>
      </w:r>
      <w:r w:rsidRPr="00962945">
        <w:rPr>
          <w:rFonts w:ascii="Calibri" w:eastAsia="Calibri" w:hAnsi="Calibri" w:cs="Times New Roman"/>
          <w:sz w:val="24"/>
          <w:szCs w:val="24"/>
        </w:rPr>
        <w:t>hinzugezogen werden und Hilfe bei Kündigungen und Versetzungen leisten.</w:t>
      </w:r>
    </w:p>
    <w:p w14:paraId="28B22CCF" w14:textId="77777777" w:rsidR="00962945" w:rsidRPr="00962945" w:rsidRDefault="00962945" w:rsidP="00962945">
      <w:pPr>
        <w:spacing w:after="0" w:line="240" w:lineRule="auto"/>
        <w:rPr>
          <w:rFonts w:ascii="Calibri" w:eastAsia="Calibri" w:hAnsi="Calibri" w:cs="Times New Roman"/>
          <w:sz w:val="24"/>
          <w:szCs w:val="24"/>
        </w:rPr>
      </w:pPr>
    </w:p>
    <w:p w14:paraId="566DC289" w14:textId="77777777" w:rsidR="00962945" w:rsidRPr="00962945" w:rsidRDefault="00962945" w:rsidP="00962945">
      <w:pPr>
        <w:spacing w:after="0" w:line="240" w:lineRule="auto"/>
        <w:rPr>
          <w:rFonts w:ascii="Calibri" w:eastAsia="Calibri" w:hAnsi="Calibri" w:cs="Times New Roman"/>
          <w:sz w:val="24"/>
          <w:szCs w:val="24"/>
        </w:rPr>
      </w:pPr>
    </w:p>
    <w:p w14:paraId="4BCCEA98"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Wann und wo finden die Wahlen statt?</w:t>
      </w:r>
    </w:p>
    <w:p w14:paraId="0F50A77B" w14:textId="77777777" w:rsidR="00962945" w:rsidRPr="00962945" w:rsidRDefault="00962945" w:rsidP="00962945">
      <w:pPr>
        <w:spacing w:after="0" w:line="240" w:lineRule="auto"/>
        <w:rPr>
          <w:rFonts w:ascii="Calibri" w:eastAsia="Calibri" w:hAnsi="Calibri" w:cs="Times New Roman"/>
          <w:sz w:val="24"/>
          <w:szCs w:val="24"/>
        </w:rPr>
      </w:pPr>
    </w:p>
    <w:p w14:paraId="2435E07E"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Der Tag der Wahl (Wahlversammlung) ist am .......................... in der Zeit von .......... bis ............ in ......................... . </w:t>
      </w:r>
    </w:p>
    <w:p w14:paraId="7E179EDA" w14:textId="77777777" w:rsidR="00962945" w:rsidRPr="00962945" w:rsidRDefault="00962945" w:rsidP="00962945">
      <w:pPr>
        <w:spacing w:after="0" w:line="240" w:lineRule="auto"/>
        <w:rPr>
          <w:rFonts w:ascii="Calibri" w:eastAsia="Calibri" w:hAnsi="Calibri" w:cs="Times New Roman"/>
          <w:sz w:val="24"/>
          <w:szCs w:val="24"/>
        </w:rPr>
      </w:pPr>
    </w:p>
    <w:p w14:paraId="6B3619B6"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Wie erfolgt die Wahl des Betriebsrats?</w:t>
      </w:r>
    </w:p>
    <w:p w14:paraId="15855986" w14:textId="77777777" w:rsidR="00962945" w:rsidRPr="00962945" w:rsidRDefault="00962945" w:rsidP="00962945">
      <w:pPr>
        <w:spacing w:after="0" w:line="240" w:lineRule="auto"/>
        <w:rPr>
          <w:rFonts w:ascii="Calibri" w:eastAsia="Calibri" w:hAnsi="Calibri" w:cs="Times New Roman"/>
          <w:sz w:val="24"/>
          <w:szCs w:val="24"/>
        </w:rPr>
      </w:pPr>
    </w:p>
    <w:p w14:paraId="37C82DA4"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Der Betriebsrat wird in „geheimer und unmittelbarer Wahl“ gewählt. „Geheim“ bedeutet, dass jeder wahlberechtigte Arbeitnehmer seinen Stimmzettel unbeobachtet ausfüllen kann.</w:t>
      </w:r>
    </w:p>
    <w:p w14:paraId="158BBCC1"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Dafür werden wir als Wahlvorstand eine Wahlurne und eine Art Wahlkabine aufstellen. „Unmittelbar“ bedeutet, dass jeder Wahlberechtigte seine Stimme persönlich abgeben muss. </w:t>
      </w:r>
    </w:p>
    <w:p w14:paraId="2CD4F93A" w14:textId="77777777" w:rsidR="00962945" w:rsidRPr="00962945" w:rsidRDefault="00962945" w:rsidP="00962945">
      <w:pPr>
        <w:spacing w:after="0" w:line="240" w:lineRule="auto"/>
        <w:rPr>
          <w:rFonts w:ascii="Calibri" w:eastAsia="Calibri" w:hAnsi="Calibri" w:cs="Times New Roman"/>
          <w:sz w:val="24"/>
          <w:szCs w:val="24"/>
        </w:rPr>
      </w:pPr>
    </w:p>
    <w:p w14:paraId="0169F9FF"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Abgabe der Stimme an der Wahlurne ist der Normalfall. Ausnahmsweise können Sie beim Wahlvorstand Briefwahl beantragen, wenn Sie am Wahltag wegen der Abwesenheit vom Betrieb ihre Stimme nicht persönlich abgeben können. Der Briefwahlantrag kann mündlich oder schriftlich gestellt werden. Dabei muss stichwortartig begründet werden, weshalb Sie am Tag der Wahl aller Voraussicht nach nicht im Betrieb anwesend sein werden.</w:t>
      </w:r>
    </w:p>
    <w:p w14:paraId="59A84988" w14:textId="77777777" w:rsidR="00962945" w:rsidRPr="00962945" w:rsidRDefault="00962945" w:rsidP="00962945">
      <w:pPr>
        <w:spacing w:after="0" w:line="240" w:lineRule="auto"/>
        <w:rPr>
          <w:rFonts w:ascii="Calibri" w:eastAsia="Calibri" w:hAnsi="Calibri" w:cs="Times New Roman"/>
          <w:sz w:val="24"/>
          <w:szCs w:val="24"/>
        </w:rPr>
      </w:pPr>
    </w:p>
    <w:p w14:paraId="2819D275"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Der Antrag des Arbeitnehmers muss spätestens drei Tage vor der Durchführung der Wahlversammlung (Tag der Wahl) beim Wahlvorstand eingehen. Das bedeutet, dass der Antrag bis spätestens .......................................... beim Wahlvorstand eingehen muss.</w:t>
      </w:r>
    </w:p>
    <w:p w14:paraId="01AB8E9A" w14:textId="77777777" w:rsidR="00962945" w:rsidRPr="00962945" w:rsidRDefault="00962945" w:rsidP="00962945">
      <w:pPr>
        <w:spacing w:after="0" w:line="240" w:lineRule="auto"/>
        <w:rPr>
          <w:rFonts w:ascii="Calibri" w:eastAsia="Calibri" w:hAnsi="Calibri" w:cs="Times New Roman"/>
          <w:sz w:val="24"/>
          <w:szCs w:val="24"/>
        </w:rPr>
      </w:pPr>
    </w:p>
    <w:p w14:paraId="2D8A50FC" w14:textId="77777777" w:rsidR="00962945" w:rsidRPr="00962945" w:rsidRDefault="00962945" w:rsidP="00962945">
      <w:pPr>
        <w:spacing w:after="0" w:line="240" w:lineRule="auto"/>
        <w:rPr>
          <w:rFonts w:ascii="Calibri" w:eastAsia="Calibri" w:hAnsi="Calibri" w:cs="Times New Roman"/>
          <w:sz w:val="24"/>
          <w:szCs w:val="24"/>
        </w:rPr>
      </w:pPr>
    </w:p>
    <w:p w14:paraId="2E519F61"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Wie viele Betriebsratsmitglieder werden gewählt und was besagt die Geschlechterquote?</w:t>
      </w:r>
    </w:p>
    <w:p w14:paraId="0C5C0FD4" w14:textId="77777777" w:rsidR="00962945" w:rsidRPr="00962945" w:rsidRDefault="00962945" w:rsidP="00962945">
      <w:pPr>
        <w:spacing w:after="0" w:line="240" w:lineRule="auto"/>
        <w:rPr>
          <w:rFonts w:ascii="Calibri" w:eastAsia="Calibri" w:hAnsi="Calibri" w:cs="Times New Roman"/>
          <w:sz w:val="24"/>
          <w:szCs w:val="24"/>
        </w:rPr>
      </w:pPr>
    </w:p>
    <w:p w14:paraId="42D7E559"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Anzahl der Betriebsratsmitglieder ergibt sich aus § 9 BetrVG. Für unseren Betriebsrat bedeutet das, dass ...... Betriebsratsmitglieder zu wählen sind.</w:t>
      </w:r>
    </w:p>
    <w:p w14:paraId="6F865D0C" w14:textId="77777777" w:rsidR="00962945" w:rsidRPr="00962945" w:rsidRDefault="00962945" w:rsidP="00962945">
      <w:pPr>
        <w:spacing w:after="0" w:line="240" w:lineRule="auto"/>
        <w:rPr>
          <w:rFonts w:ascii="Calibri" w:eastAsia="Calibri" w:hAnsi="Calibri" w:cs="Times New Roman"/>
          <w:sz w:val="24"/>
          <w:szCs w:val="24"/>
        </w:rPr>
      </w:pPr>
    </w:p>
    <w:p w14:paraId="5A6EF570" w14:textId="77777777" w:rsidR="00962945" w:rsidRPr="00853645" w:rsidRDefault="00962945" w:rsidP="00962945">
      <w:pPr>
        <w:spacing w:after="0" w:line="240" w:lineRule="auto"/>
        <w:rPr>
          <w:rFonts w:ascii="Calibri" w:eastAsia="Calibri" w:hAnsi="Calibri" w:cs="Times New Roman"/>
          <w:sz w:val="24"/>
          <w:szCs w:val="24"/>
        </w:rPr>
      </w:pPr>
      <w:r w:rsidRPr="00853645">
        <w:rPr>
          <w:rFonts w:ascii="Calibri" w:eastAsia="Calibri" w:hAnsi="Calibri" w:cs="Times New Roman"/>
          <w:sz w:val="24"/>
          <w:szCs w:val="24"/>
        </w:rPr>
        <w:br w:type="page"/>
      </w:r>
    </w:p>
    <w:p w14:paraId="10AC8DC6" w14:textId="74A78A3B"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lastRenderedPageBreak/>
        <w:t>Zudem muss gem. § 15 Abs. 2 BetrVG das Geschlecht, das im Betrieb in der Minderheit ist, mindestens entsprechend seinem zahlenmäßigen Verhältnis im Betriebsrat vertreten sein.</w:t>
      </w:r>
    </w:p>
    <w:p w14:paraId="46C79482"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Bei uns sind die ....................... das Minderheitsgeschlecht. In unserem Betriebsrat müssen mindestens ....... ............................ im Betriebsrat vertreten sein.</w:t>
      </w:r>
    </w:p>
    <w:p w14:paraId="7199262D" w14:textId="77777777" w:rsidR="00962945" w:rsidRPr="00962945" w:rsidRDefault="00962945" w:rsidP="00962945">
      <w:pPr>
        <w:spacing w:after="0" w:line="240" w:lineRule="auto"/>
        <w:rPr>
          <w:rFonts w:ascii="Calibri" w:eastAsia="Calibri" w:hAnsi="Calibri" w:cs="Times New Roman"/>
          <w:sz w:val="24"/>
          <w:szCs w:val="24"/>
        </w:rPr>
      </w:pPr>
    </w:p>
    <w:p w14:paraId="1B5A7C38" w14:textId="77777777" w:rsidR="00962945" w:rsidRPr="00962945" w:rsidRDefault="00962945" w:rsidP="00962945">
      <w:pPr>
        <w:spacing w:after="0" w:line="240" w:lineRule="auto"/>
        <w:rPr>
          <w:rFonts w:ascii="Calibri" w:eastAsia="Calibri" w:hAnsi="Calibri" w:cs="Times New Roman"/>
          <w:sz w:val="24"/>
          <w:szCs w:val="24"/>
        </w:rPr>
      </w:pPr>
    </w:p>
    <w:p w14:paraId="795C2B29"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Wer darf den Betriebsrat wählen?</w:t>
      </w:r>
    </w:p>
    <w:p w14:paraId="5FF0B449" w14:textId="77777777" w:rsidR="00962945" w:rsidRPr="00962945" w:rsidRDefault="00962945" w:rsidP="00962945">
      <w:pPr>
        <w:spacing w:after="0" w:line="240" w:lineRule="auto"/>
        <w:rPr>
          <w:rFonts w:ascii="Calibri" w:eastAsia="Calibri" w:hAnsi="Calibri" w:cs="Times New Roman"/>
          <w:sz w:val="24"/>
          <w:szCs w:val="24"/>
        </w:rPr>
      </w:pPr>
    </w:p>
    <w:p w14:paraId="3041400B" w14:textId="404D819A"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Wahlberechtigt ist, wer spätestens am Tag der Betriebsratswahl das 1</w:t>
      </w:r>
      <w:r w:rsidR="00A37282">
        <w:rPr>
          <w:rFonts w:ascii="Calibri" w:eastAsia="Calibri" w:hAnsi="Calibri" w:cs="Times New Roman"/>
          <w:sz w:val="24"/>
          <w:szCs w:val="24"/>
        </w:rPr>
        <w:t>6</w:t>
      </w:r>
      <w:r w:rsidRPr="00962945">
        <w:rPr>
          <w:rFonts w:ascii="Calibri" w:eastAsia="Calibri" w:hAnsi="Calibri" w:cs="Times New Roman"/>
          <w:sz w:val="24"/>
          <w:szCs w:val="24"/>
        </w:rPr>
        <w:t>. Lebensjahr vollendet hat und Arbeitnehmer des Betriebs ist, einschließlich der zu ihrer Berufsausbildung Beschäftigten. Wahlberechtigt sind auch teilzeitbeschäftigte Arbeitnehmer oder geringfügig Beschäftigte. Das Gleiche gilt für Arbeitnehmer mit Arbeit auf Abruf/kapazitätsorientierter variabler Arbeitszeit oder Aushilfen. Es kommt auch nicht darauf an, ob ein befristetes oder ein unbefristetes Arbeitsverhältnis vorliegt. Wahlberechtigt sind auch kranke Beschäftigte und solche in Elternzeit, Mutterschutz oder Kurzarbeit. Leiharbeitnehmer sind</w:t>
      </w:r>
      <w:r w:rsidR="00BE20DB">
        <w:rPr>
          <w:rFonts w:ascii="Calibri" w:eastAsia="Calibri" w:hAnsi="Calibri" w:cs="Times New Roman"/>
          <w:sz w:val="24"/>
          <w:szCs w:val="24"/>
        </w:rPr>
        <w:t xml:space="preserve"> </w:t>
      </w:r>
      <w:r w:rsidRPr="00962945">
        <w:rPr>
          <w:rFonts w:ascii="Calibri" w:eastAsia="Calibri" w:hAnsi="Calibri" w:cs="Times New Roman"/>
          <w:sz w:val="24"/>
          <w:szCs w:val="24"/>
        </w:rPr>
        <w:t xml:space="preserve">wahlberechtigt, wenn sie voraussichtlich länger als drei Monate im Betrieb eingesetzt werden sollen. </w:t>
      </w:r>
    </w:p>
    <w:p w14:paraId="5242B292" w14:textId="77777777" w:rsidR="00962945" w:rsidRPr="00962945" w:rsidRDefault="00962945" w:rsidP="00962945">
      <w:pPr>
        <w:spacing w:after="0" w:line="240" w:lineRule="auto"/>
        <w:rPr>
          <w:rFonts w:ascii="Calibri" w:eastAsia="Calibri" w:hAnsi="Calibri" w:cs="Times New Roman"/>
          <w:sz w:val="24"/>
          <w:szCs w:val="24"/>
        </w:rPr>
      </w:pPr>
    </w:p>
    <w:p w14:paraId="63C97D4E" w14:textId="77777777" w:rsidR="00962945" w:rsidRPr="00962945" w:rsidRDefault="00962945" w:rsidP="00962945">
      <w:pPr>
        <w:spacing w:after="0" w:line="240" w:lineRule="auto"/>
        <w:rPr>
          <w:rFonts w:ascii="Calibri" w:eastAsia="Calibri" w:hAnsi="Calibri" w:cs="Times New Roman"/>
          <w:sz w:val="24"/>
          <w:szCs w:val="24"/>
        </w:rPr>
      </w:pPr>
    </w:p>
    <w:p w14:paraId="43D8F340"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Wer darf in den Betriebsrat gewählt werden?</w:t>
      </w:r>
    </w:p>
    <w:p w14:paraId="74F8B6E3" w14:textId="77777777" w:rsidR="00962945" w:rsidRPr="00962945" w:rsidRDefault="00962945" w:rsidP="00962945">
      <w:pPr>
        <w:spacing w:after="0" w:line="240" w:lineRule="auto"/>
        <w:rPr>
          <w:rFonts w:ascii="Calibri" w:eastAsia="Calibri" w:hAnsi="Calibri" w:cs="Times New Roman"/>
          <w:sz w:val="24"/>
          <w:szCs w:val="24"/>
        </w:rPr>
      </w:pPr>
    </w:p>
    <w:p w14:paraId="048D1E1A" w14:textId="135F107F"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Voraussetzung für die Wählbarkeit ist, dass man auch selbst wahlberechtigt ist</w:t>
      </w:r>
      <w:r w:rsidR="00A37282">
        <w:rPr>
          <w:rFonts w:ascii="Calibri" w:eastAsia="Calibri" w:hAnsi="Calibri" w:cs="Times New Roman"/>
          <w:sz w:val="24"/>
          <w:szCs w:val="24"/>
        </w:rPr>
        <w:t xml:space="preserve"> und das 18.Lebensjahr vollendet hat</w:t>
      </w:r>
      <w:r w:rsidRPr="00962945">
        <w:rPr>
          <w:rFonts w:ascii="Calibri" w:eastAsia="Calibri" w:hAnsi="Calibri" w:cs="Times New Roman"/>
          <w:sz w:val="24"/>
          <w:szCs w:val="24"/>
        </w:rPr>
        <w:t xml:space="preserve">. Zudem muss der wahlberechtigte Arbeitnehmer im Zeitpunkt der Wahl (am Wahltag) mindestens sechs Monate dem Betrieb angehören. Zeiten einer unmittelbar vorhergehenden Tätigkeit als Arbeitnehmer in einem anderen Betrieb des Unternehmens oder des Konzerns werden auf diese Dauer der Betriebszugehörigkeit angerechnet. Leiharbeitnehmer sind hingegen nicht wählbar.  </w:t>
      </w:r>
    </w:p>
    <w:p w14:paraId="34C873D5" w14:textId="77777777" w:rsidR="00962945" w:rsidRPr="00962945" w:rsidRDefault="00962945" w:rsidP="00962945">
      <w:pPr>
        <w:spacing w:after="0" w:line="240" w:lineRule="auto"/>
        <w:rPr>
          <w:rFonts w:ascii="Calibri" w:eastAsia="Calibri" w:hAnsi="Calibri" w:cs="Times New Roman"/>
          <w:sz w:val="24"/>
          <w:szCs w:val="24"/>
        </w:rPr>
      </w:pPr>
    </w:p>
    <w:p w14:paraId="0910888D" w14:textId="77777777" w:rsidR="00962945" w:rsidRPr="00962945" w:rsidRDefault="00962945" w:rsidP="00962945">
      <w:pPr>
        <w:spacing w:after="0" w:line="240" w:lineRule="auto"/>
        <w:rPr>
          <w:rFonts w:ascii="Calibri" w:eastAsia="Calibri" w:hAnsi="Calibri" w:cs="Times New Roman"/>
          <w:sz w:val="24"/>
          <w:szCs w:val="24"/>
        </w:rPr>
      </w:pPr>
    </w:p>
    <w:p w14:paraId="5A53385A"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Weshalb ist die Wählerliste wichtig?</w:t>
      </w:r>
    </w:p>
    <w:p w14:paraId="45A5B833" w14:textId="77777777" w:rsidR="00962945" w:rsidRPr="00962945" w:rsidRDefault="00962945" w:rsidP="00962945">
      <w:pPr>
        <w:spacing w:after="0" w:line="240" w:lineRule="auto"/>
        <w:rPr>
          <w:rFonts w:ascii="Calibri" w:eastAsia="Calibri" w:hAnsi="Calibri" w:cs="Times New Roman"/>
          <w:sz w:val="24"/>
          <w:szCs w:val="24"/>
        </w:rPr>
      </w:pPr>
    </w:p>
    <w:p w14:paraId="01985EC3"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Die Wählerliste ist für die Wahl von entscheidender Bedeutung. Gem. § 2 Abs. 3 WO haben nur Arbeitnehmer das aktive und das passive Wahlrecht, die in der Wählerliste aufgeführt sind. Damit ist eine korrekte Wählerliste faktisch die Grundlage für die Ausübung des Wahlrechts. </w:t>
      </w:r>
    </w:p>
    <w:p w14:paraId="4D781756" w14:textId="77777777" w:rsidR="00962945" w:rsidRPr="00962945" w:rsidRDefault="00962945" w:rsidP="00962945">
      <w:pPr>
        <w:spacing w:after="0" w:line="240" w:lineRule="auto"/>
        <w:rPr>
          <w:rFonts w:ascii="Calibri" w:eastAsia="Calibri" w:hAnsi="Calibri" w:cs="Times New Roman"/>
          <w:sz w:val="24"/>
          <w:szCs w:val="24"/>
        </w:rPr>
      </w:pPr>
    </w:p>
    <w:p w14:paraId="13241670"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Wählerliste wird vom Wahlvorstand erstellt. Die Beschäftigten dürfen selbst keine Veränderungen der Wählerliste vornehmen. D.h. es ist nicht erlaubt, sich selbst oder jemand anderen in die Wählerliste einzutragen oder zu streichen.</w:t>
      </w:r>
    </w:p>
    <w:p w14:paraId="6A7D7D9C" w14:textId="77777777" w:rsidR="00962945" w:rsidRPr="00962945" w:rsidRDefault="00962945" w:rsidP="00962945">
      <w:pPr>
        <w:spacing w:after="0" w:line="240" w:lineRule="auto"/>
        <w:rPr>
          <w:rFonts w:ascii="Calibri" w:eastAsia="Calibri" w:hAnsi="Calibri" w:cs="Times New Roman"/>
          <w:sz w:val="24"/>
          <w:szCs w:val="24"/>
        </w:rPr>
      </w:pPr>
    </w:p>
    <w:p w14:paraId="6B48A8FA"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Wählerliste wird ab dem ............ an folgenden Stellen ................................................... zur Einsicht ausliegen. Bitte prüfen Sie, ob Sie in der Wählerliste eingetragen sind. Die Überprüfung ist unkompliziert, weil die Wählerliste getrennt nach Geschlechtern in alphabetischer Reihenfolge aufgebaut ist.</w:t>
      </w:r>
    </w:p>
    <w:p w14:paraId="5D8780D2" w14:textId="77777777" w:rsidR="00962945" w:rsidRPr="00962945" w:rsidRDefault="00962945" w:rsidP="00962945">
      <w:pPr>
        <w:spacing w:after="0" w:line="240" w:lineRule="auto"/>
        <w:rPr>
          <w:rFonts w:ascii="Calibri" w:eastAsia="Calibri" w:hAnsi="Calibri" w:cs="Times New Roman"/>
          <w:sz w:val="24"/>
          <w:szCs w:val="24"/>
        </w:rPr>
      </w:pPr>
    </w:p>
    <w:p w14:paraId="684D5278" w14:textId="77777777" w:rsidR="00962945" w:rsidRPr="00853645" w:rsidRDefault="00962945" w:rsidP="00962945">
      <w:pPr>
        <w:spacing w:after="0" w:line="240" w:lineRule="auto"/>
        <w:rPr>
          <w:rFonts w:ascii="Calibri" w:eastAsia="Calibri" w:hAnsi="Calibri" w:cs="Times New Roman"/>
          <w:sz w:val="24"/>
          <w:szCs w:val="24"/>
        </w:rPr>
      </w:pPr>
      <w:r w:rsidRPr="00853645">
        <w:rPr>
          <w:rFonts w:ascii="Calibri" w:eastAsia="Calibri" w:hAnsi="Calibri" w:cs="Times New Roman"/>
          <w:sz w:val="24"/>
          <w:szCs w:val="24"/>
        </w:rPr>
        <w:br w:type="page"/>
      </w:r>
    </w:p>
    <w:p w14:paraId="3265D7D3" w14:textId="157C9ADA"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lastRenderedPageBreak/>
        <w:t xml:space="preserve">Sollten Sie der Meinung sein, dass die Wählerliste fehlerhaft ist, weil Sie oder ein Kollege zu Unrecht nicht in der Wählerliste auftauchen, besteht die Möglichkeit des Einspruchs. Der Einspruch ist nur vor Ablauf von drei Tagen seit Erlass des Wahlausschreibens, also bis zum ............................. möglich. </w:t>
      </w:r>
    </w:p>
    <w:p w14:paraId="081583D6" w14:textId="77777777" w:rsidR="00962945" w:rsidRPr="00962945" w:rsidRDefault="00962945" w:rsidP="00962945">
      <w:pPr>
        <w:spacing w:after="0" w:line="240" w:lineRule="auto"/>
        <w:rPr>
          <w:rFonts w:ascii="Calibri" w:eastAsia="Calibri" w:hAnsi="Calibri" w:cs="Times New Roman"/>
          <w:sz w:val="24"/>
          <w:szCs w:val="24"/>
        </w:rPr>
      </w:pPr>
    </w:p>
    <w:p w14:paraId="3C6F557A" w14:textId="77777777" w:rsidR="00962945" w:rsidRPr="00962945" w:rsidRDefault="00962945" w:rsidP="00962945">
      <w:pPr>
        <w:spacing w:after="0" w:line="240" w:lineRule="auto"/>
        <w:outlineLvl w:val="0"/>
        <w:rPr>
          <w:rFonts w:ascii="Calibri" w:eastAsia="Calibri" w:hAnsi="Calibri" w:cs="Times New Roman"/>
          <w:sz w:val="24"/>
          <w:szCs w:val="24"/>
        </w:rPr>
      </w:pPr>
      <w:r w:rsidRPr="00962945">
        <w:rPr>
          <w:rFonts w:ascii="Calibri" w:eastAsia="Calibri" w:hAnsi="Calibri" w:cs="Times New Roman"/>
          <w:sz w:val="24"/>
          <w:szCs w:val="24"/>
        </w:rPr>
        <w:t>Der Einspruch muss schriftlich beim Wahlvorstand eingereicht werden.</w:t>
      </w:r>
    </w:p>
    <w:p w14:paraId="162EEDA8" w14:textId="77777777" w:rsidR="00962945" w:rsidRPr="00962945" w:rsidRDefault="00962945" w:rsidP="00962945">
      <w:pPr>
        <w:spacing w:after="0" w:line="240" w:lineRule="auto"/>
        <w:rPr>
          <w:rFonts w:ascii="Calibri" w:eastAsia="Calibri" w:hAnsi="Calibri" w:cs="Times New Roman"/>
          <w:sz w:val="24"/>
          <w:szCs w:val="24"/>
        </w:rPr>
      </w:pPr>
    </w:p>
    <w:p w14:paraId="216012AF" w14:textId="77777777" w:rsidR="00962945" w:rsidRPr="00962945" w:rsidRDefault="00962945" w:rsidP="00962945">
      <w:pPr>
        <w:spacing w:after="0" w:line="240" w:lineRule="auto"/>
        <w:rPr>
          <w:rFonts w:ascii="Calibri" w:eastAsia="Calibri" w:hAnsi="Calibri" w:cs="Times New Roman"/>
          <w:sz w:val="24"/>
          <w:szCs w:val="24"/>
        </w:rPr>
      </w:pPr>
    </w:p>
    <w:p w14:paraId="7DB99671"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In welchem Wahlverfahren wird gewählt?</w:t>
      </w:r>
    </w:p>
    <w:p w14:paraId="53CD6935" w14:textId="77777777" w:rsidR="00962945" w:rsidRPr="00962945" w:rsidRDefault="00962945" w:rsidP="00962945">
      <w:pPr>
        <w:spacing w:after="0" w:line="240" w:lineRule="auto"/>
        <w:rPr>
          <w:rFonts w:ascii="Calibri" w:eastAsia="Calibri" w:hAnsi="Calibri" w:cs="Times New Roman"/>
          <w:sz w:val="24"/>
          <w:szCs w:val="24"/>
        </w:rPr>
      </w:pPr>
    </w:p>
    <w:p w14:paraId="0A49EF59"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Wahl des Betriebsrats findet im Wege der Personenwahl oder auch Mehrheitswahl genannt, statt.</w:t>
      </w:r>
    </w:p>
    <w:p w14:paraId="516FDBAF" w14:textId="77777777" w:rsidR="00962945" w:rsidRPr="00962945" w:rsidRDefault="00962945" w:rsidP="00962945">
      <w:pPr>
        <w:spacing w:after="0" w:line="240" w:lineRule="auto"/>
        <w:rPr>
          <w:rFonts w:ascii="Calibri" w:eastAsia="Calibri" w:hAnsi="Calibri" w:cs="Times New Roman"/>
          <w:sz w:val="24"/>
          <w:szCs w:val="24"/>
        </w:rPr>
      </w:pPr>
    </w:p>
    <w:p w14:paraId="4B4BA4D0"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Bei der Personenwahl kann der Wähler so viele Stimmen vergeben (Kandidaten anzukreuzen), wie Betriebsratsmitglieder zu wählen sind. Natürlich darf nur eine Stimme pro Kandidat vergeben werden. Da bei uns ..... Betriebsratsmitglieder zu wählen sind, hätte jeder Wähler .... Stimmen. Gewählt sind dann diejenigen, die unter Beachtung der Geschlechterquote die meisten Stimmen erhalten haben. Die übrigen Kandidaten mit weniger Stimmen sind dann Ersatzmitglieder des Betriebsrats.</w:t>
      </w:r>
    </w:p>
    <w:p w14:paraId="2FFE8A0B" w14:textId="77777777" w:rsidR="00962945" w:rsidRPr="00962945" w:rsidRDefault="00962945" w:rsidP="00962945">
      <w:pPr>
        <w:spacing w:after="0" w:line="240" w:lineRule="auto"/>
        <w:rPr>
          <w:rFonts w:ascii="Calibri" w:eastAsia="Calibri" w:hAnsi="Calibri" w:cs="Times New Roman"/>
          <w:sz w:val="24"/>
          <w:szCs w:val="24"/>
        </w:rPr>
      </w:pPr>
    </w:p>
    <w:p w14:paraId="5302909A" w14:textId="77777777" w:rsidR="00962945" w:rsidRPr="00962945" w:rsidRDefault="00962945" w:rsidP="00962945">
      <w:pPr>
        <w:spacing w:after="0" w:line="240" w:lineRule="auto"/>
        <w:rPr>
          <w:rFonts w:ascii="Calibri" w:eastAsia="Calibri" w:hAnsi="Calibri" w:cs="Times New Roman"/>
          <w:sz w:val="24"/>
          <w:szCs w:val="24"/>
        </w:rPr>
      </w:pPr>
    </w:p>
    <w:p w14:paraId="24723E29"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Wie kann man für die Betriebsratswahl kandidieren?</w:t>
      </w:r>
    </w:p>
    <w:p w14:paraId="4DC7790B" w14:textId="77777777" w:rsidR="00962945" w:rsidRPr="00962945" w:rsidRDefault="00962945" w:rsidP="00962945">
      <w:pPr>
        <w:spacing w:after="0" w:line="240" w:lineRule="auto"/>
        <w:rPr>
          <w:rFonts w:ascii="Calibri" w:eastAsia="Calibri" w:hAnsi="Calibri" w:cs="Times New Roman"/>
          <w:sz w:val="24"/>
          <w:szCs w:val="24"/>
        </w:rPr>
      </w:pPr>
    </w:p>
    <w:p w14:paraId="787B8624"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Eine Kandidatur für die Betriebsratswahl erfolgt, indem beim Wahlvorstand ein Wahlvorschlag eingereicht wird. Ein Wahlvorschlag setzt sich aus einem Teil, der den oder die Kandidaten enthält, und einem Teil, der die sog. „Stützunterschriften“ für den Wahlvorschlag enthält, zusammen.</w:t>
      </w:r>
    </w:p>
    <w:p w14:paraId="35D6098A" w14:textId="77777777" w:rsidR="00962945" w:rsidRPr="00962945" w:rsidRDefault="00962945" w:rsidP="00962945">
      <w:pPr>
        <w:spacing w:after="0" w:line="240" w:lineRule="auto"/>
        <w:rPr>
          <w:rFonts w:ascii="Calibri" w:eastAsia="Calibri" w:hAnsi="Calibri" w:cs="Times New Roman"/>
          <w:sz w:val="24"/>
          <w:szCs w:val="24"/>
        </w:rPr>
      </w:pPr>
    </w:p>
    <w:p w14:paraId="6F38D3B6"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Auf einem Wahlvorschlag können ein oder mehrere Kandidaten stehen. Das heißt, ein Kandidat kann sich mit anderen Kandidaten zusammentun und einen gemeinsamen Wahlvorschlag aufstellen oder </w:t>
      </w:r>
      <w:proofErr w:type="gramStart"/>
      <w:r w:rsidRPr="00962945">
        <w:rPr>
          <w:rFonts w:ascii="Calibri" w:eastAsia="Calibri" w:hAnsi="Calibri" w:cs="Times New Roman"/>
          <w:sz w:val="24"/>
          <w:szCs w:val="24"/>
        </w:rPr>
        <w:t>alleine</w:t>
      </w:r>
      <w:proofErr w:type="gramEnd"/>
      <w:r w:rsidRPr="00962945">
        <w:rPr>
          <w:rFonts w:ascii="Calibri" w:eastAsia="Calibri" w:hAnsi="Calibri" w:cs="Times New Roman"/>
          <w:sz w:val="24"/>
          <w:szCs w:val="24"/>
        </w:rPr>
        <w:t xml:space="preserve"> kandidieren.</w:t>
      </w:r>
    </w:p>
    <w:p w14:paraId="721EF27D" w14:textId="77777777" w:rsidR="00962945" w:rsidRPr="00962945" w:rsidRDefault="00962945" w:rsidP="00962945">
      <w:pPr>
        <w:spacing w:after="0" w:line="240" w:lineRule="auto"/>
        <w:rPr>
          <w:rFonts w:ascii="Calibri" w:eastAsia="Calibri" w:hAnsi="Calibri" w:cs="Times New Roman"/>
          <w:sz w:val="24"/>
          <w:szCs w:val="24"/>
        </w:rPr>
      </w:pPr>
    </w:p>
    <w:p w14:paraId="28498B8A"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Kandidaten sind in erkennbarer Reihenfolge auf der Vorschlagsliste unter fortlaufender Nummer mit Familiennamen, Vornamen, Geburtsdatum und Art der Beschäftigung im Betrieb aufzuführen.</w:t>
      </w:r>
    </w:p>
    <w:p w14:paraId="287AF6CA" w14:textId="77777777" w:rsidR="00962945" w:rsidRPr="00962945" w:rsidRDefault="00962945" w:rsidP="00962945">
      <w:pPr>
        <w:spacing w:after="0" w:line="240" w:lineRule="auto"/>
        <w:rPr>
          <w:rFonts w:ascii="Calibri" w:eastAsia="Calibri" w:hAnsi="Calibri" w:cs="Times New Roman"/>
          <w:sz w:val="24"/>
          <w:szCs w:val="24"/>
        </w:rPr>
      </w:pPr>
    </w:p>
    <w:p w14:paraId="105A6C11"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Bewerber müssen ihre Zustimmung zur Bewerbung schriftlich erteilen, d.h. durch Unterschrift auf dem Wahlvorschlag abgeben.</w:t>
      </w:r>
    </w:p>
    <w:p w14:paraId="77F082FE" w14:textId="77777777" w:rsidR="00962945" w:rsidRPr="00962945" w:rsidRDefault="00962945" w:rsidP="00962945">
      <w:pPr>
        <w:spacing w:after="0" w:line="240" w:lineRule="auto"/>
        <w:rPr>
          <w:rFonts w:ascii="Calibri" w:eastAsia="Calibri" w:hAnsi="Calibri" w:cs="Times New Roman"/>
          <w:sz w:val="24"/>
          <w:szCs w:val="24"/>
        </w:rPr>
      </w:pPr>
    </w:p>
    <w:p w14:paraId="60DE3AAA"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Kandidaten für die Wahl brauchen für ihre Kandidatur noch Unterstützer, und zwar unabhängig davon, ob auf dem Wahlvorschlag ein Kandidat oder mehrere Kandidaten stehen. Ohne Unterstützer kann man nicht kandidieren. Diese Unterstützung wird durch sog. „Stützungsunterschriften“ von Wahlberechtigten auf dem Wahlvorschlag dokumentiert. Die Kandidaten selbst können zusätzlich zur eigenen Kandidatur den eigenen Wahlvorschlag auch mit einer „Stützungsunterschrift“ unterstützen. Nicht zulässig ist, mehr als eine Stützungsunterschrift zu leisten.</w:t>
      </w:r>
    </w:p>
    <w:p w14:paraId="487D7748" w14:textId="3205CD4C" w:rsidR="00962945" w:rsidRPr="00853645" w:rsidRDefault="00962945" w:rsidP="00962945">
      <w:pPr>
        <w:spacing w:after="0" w:line="240" w:lineRule="auto"/>
        <w:rPr>
          <w:rFonts w:ascii="Calibri" w:eastAsia="Calibri" w:hAnsi="Calibri" w:cs="Times New Roman"/>
          <w:sz w:val="24"/>
          <w:szCs w:val="24"/>
        </w:rPr>
      </w:pPr>
      <w:r w:rsidRPr="00853645">
        <w:rPr>
          <w:rFonts w:ascii="Calibri" w:eastAsia="Calibri" w:hAnsi="Calibri" w:cs="Times New Roman"/>
          <w:sz w:val="24"/>
          <w:szCs w:val="24"/>
        </w:rPr>
        <w:br w:type="page"/>
      </w:r>
    </w:p>
    <w:p w14:paraId="1055D1BC"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lastRenderedPageBreak/>
        <w:t xml:space="preserve">In unserem Betrieb sind ....... Stützungsunterschriften für das Einreichen einer Vorschlagsliste erforderlich. </w:t>
      </w:r>
    </w:p>
    <w:p w14:paraId="475BE533" w14:textId="77777777" w:rsidR="00962945" w:rsidRPr="00962945" w:rsidRDefault="00962945" w:rsidP="00962945">
      <w:pPr>
        <w:spacing w:after="0" w:line="240" w:lineRule="auto"/>
        <w:rPr>
          <w:rFonts w:ascii="Calibri" w:eastAsia="Calibri" w:hAnsi="Calibri" w:cs="Times New Roman"/>
          <w:sz w:val="24"/>
          <w:szCs w:val="24"/>
        </w:rPr>
      </w:pPr>
    </w:p>
    <w:p w14:paraId="2B74AF71" w14:textId="77777777" w:rsidR="00962945" w:rsidRPr="00962945" w:rsidRDefault="00962945" w:rsidP="00962945">
      <w:pPr>
        <w:spacing w:after="0" w:line="240" w:lineRule="auto"/>
        <w:rPr>
          <w:rFonts w:ascii="Calibri" w:eastAsia="Calibri" w:hAnsi="Calibri" w:cs="Times New Roman"/>
          <w:sz w:val="24"/>
          <w:szCs w:val="24"/>
        </w:rPr>
      </w:pPr>
    </w:p>
    <w:p w14:paraId="367B5AB1"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Bis wann muss die Vorschlagsliste eingereicht werden?</w:t>
      </w:r>
    </w:p>
    <w:p w14:paraId="35530D92" w14:textId="77777777" w:rsidR="00962945" w:rsidRPr="00962945" w:rsidRDefault="00962945" w:rsidP="00962945">
      <w:pPr>
        <w:spacing w:after="0" w:line="240" w:lineRule="auto"/>
        <w:rPr>
          <w:rFonts w:ascii="Calibri" w:eastAsia="Calibri" w:hAnsi="Calibri" w:cs="Times New Roman"/>
          <w:sz w:val="24"/>
          <w:szCs w:val="24"/>
        </w:rPr>
      </w:pPr>
    </w:p>
    <w:p w14:paraId="4E3C68A3"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Die Wahlvorschläge können bis eine Woche vor der Wahlversammlung (dem Wahltag), also bis zum ........., beim Wahlvorstand eingereicht werden. </w:t>
      </w:r>
    </w:p>
    <w:p w14:paraId="7E8723CE" w14:textId="77777777" w:rsidR="00962945" w:rsidRPr="00962945" w:rsidRDefault="00962945" w:rsidP="00962945">
      <w:pPr>
        <w:spacing w:after="0" w:line="240" w:lineRule="auto"/>
        <w:rPr>
          <w:rFonts w:ascii="Calibri" w:eastAsia="Calibri" w:hAnsi="Calibri" w:cs="Times New Roman"/>
          <w:sz w:val="24"/>
          <w:szCs w:val="24"/>
        </w:rPr>
      </w:pPr>
    </w:p>
    <w:p w14:paraId="217599F0" w14:textId="77777777" w:rsidR="00962945" w:rsidRPr="00962945" w:rsidRDefault="00962945" w:rsidP="00962945">
      <w:pPr>
        <w:spacing w:after="0" w:line="240" w:lineRule="auto"/>
        <w:rPr>
          <w:rFonts w:ascii="Calibri" w:eastAsia="Calibri" w:hAnsi="Calibri" w:cs="Times New Roman"/>
          <w:sz w:val="24"/>
          <w:szCs w:val="24"/>
        </w:rPr>
      </w:pPr>
    </w:p>
    <w:p w14:paraId="379F48A8"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Wer ist mein Ansprechpartner für weitere Fragen?</w:t>
      </w:r>
    </w:p>
    <w:p w14:paraId="74B31EE8" w14:textId="77777777" w:rsidR="00962945" w:rsidRPr="00962945" w:rsidRDefault="00962945" w:rsidP="00962945">
      <w:pPr>
        <w:spacing w:after="0" w:line="240" w:lineRule="auto"/>
        <w:rPr>
          <w:rFonts w:ascii="Calibri" w:eastAsia="Calibri" w:hAnsi="Calibri" w:cs="Times New Roman"/>
          <w:sz w:val="24"/>
          <w:szCs w:val="24"/>
        </w:rPr>
      </w:pPr>
    </w:p>
    <w:p w14:paraId="16B5AE3C"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Für sämtliche Fragen, Erklärungen, Einsprüche usw. ist der Wahlvorstand zu folgenden Zeiten und an folgender Betriebsadresse erreichbar:</w:t>
      </w:r>
    </w:p>
    <w:p w14:paraId="52E9E254" w14:textId="77777777" w:rsidR="00962945" w:rsidRPr="00962945" w:rsidRDefault="00962945" w:rsidP="00962945">
      <w:pPr>
        <w:spacing w:after="0" w:line="240" w:lineRule="auto"/>
        <w:rPr>
          <w:rFonts w:ascii="Calibri" w:eastAsia="Calibri" w:hAnsi="Calibri" w:cs="Times New Roman"/>
          <w:sz w:val="24"/>
          <w:szCs w:val="24"/>
        </w:rPr>
      </w:pPr>
    </w:p>
    <w:p w14:paraId="719C82A2"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Ort: ..............</w:t>
      </w:r>
    </w:p>
    <w:p w14:paraId="1C4C840E"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Wochentage: ..................... (möglichst täglich)</w:t>
      </w:r>
    </w:p>
    <w:p w14:paraId="3E72C2A9"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Zeiten: Von ... Uhr bis ...Uhr.</w:t>
      </w:r>
    </w:p>
    <w:p w14:paraId="53A2A25D"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Tel.: ......................</w:t>
      </w:r>
    </w:p>
    <w:p w14:paraId="213BA2E1"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E-Mail: .......................</w:t>
      </w:r>
    </w:p>
    <w:p w14:paraId="07E44418"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Fax: ..............................</w:t>
      </w:r>
    </w:p>
    <w:p w14:paraId="29E4A821" w14:textId="77777777" w:rsidR="00121EF0" w:rsidRPr="00853645" w:rsidRDefault="00121EF0"/>
    <w:sectPr w:rsidR="00121EF0" w:rsidRPr="0085364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1943" w14:textId="77777777" w:rsidR="00A85864" w:rsidRDefault="00A85864" w:rsidP="00010EE6">
      <w:pPr>
        <w:spacing w:after="0" w:line="240" w:lineRule="auto"/>
      </w:pPr>
      <w:r>
        <w:separator/>
      </w:r>
    </w:p>
  </w:endnote>
  <w:endnote w:type="continuationSeparator" w:id="0">
    <w:p w14:paraId="62AF11B9" w14:textId="77777777" w:rsidR="00A85864" w:rsidRDefault="00A85864" w:rsidP="0001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C379" w14:textId="6665A9DF" w:rsidR="00BE20DB" w:rsidRDefault="00BE20DB" w:rsidP="00BE20DB">
    <w:pPr>
      <w:pBdr>
        <w:top w:val="single" w:sz="4" w:space="1" w:color="auto"/>
      </w:pBdr>
      <w:tabs>
        <w:tab w:val="left" w:pos="2495"/>
      </w:tabs>
      <w:spacing w:after="0"/>
      <w:rPr>
        <w:sz w:val="8"/>
      </w:rPr>
    </w:pPr>
    <w:r>
      <w:rPr>
        <w:sz w:val="8"/>
      </w:rPr>
      <w:tab/>
    </w:r>
  </w:p>
  <w:p w14:paraId="6AF857ED" w14:textId="77777777" w:rsidR="00010EE6" w:rsidRPr="00010EE6" w:rsidRDefault="00010EE6" w:rsidP="00010EE6">
    <w:pPr>
      <w:tabs>
        <w:tab w:val="left" w:pos="3969"/>
        <w:tab w:val="right" w:pos="9072"/>
      </w:tabs>
      <w:spacing w:after="0" w:line="240" w:lineRule="auto"/>
      <w:rPr>
        <w:rFonts w:ascii="Calibri" w:eastAsia="Times New Roman" w:hAnsi="Calibri" w:cs="Arial"/>
        <w:sz w:val="18"/>
        <w:szCs w:val="24"/>
        <w:lang w:eastAsia="de-DE"/>
      </w:rPr>
    </w:pPr>
    <w:r w:rsidRPr="00010EE6">
      <w:rPr>
        <w:rFonts w:ascii="Calibri" w:eastAsia="Times New Roman" w:hAnsi="Calibri" w:cs="Arial"/>
        <w:sz w:val="18"/>
        <w:szCs w:val="24"/>
        <w:lang w:eastAsia="de-DE"/>
      </w:rPr>
      <w:t xml:space="preserve">Betriebsratswahl – vereinfachtes 1-stufiges Wahlverfahren </w:t>
    </w:r>
  </w:p>
  <w:p w14:paraId="545204C6" w14:textId="64ABEC41" w:rsidR="00010EE6" w:rsidRPr="00010EE6" w:rsidRDefault="00010EE6" w:rsidP="00010EE6">
    <w:pPr>
      <w:tabs>
        <w:tab w:val="left" w:pos="3969"/>
      </w:tabs>
      <w:spacing w:after="0" w:line="240" w:lineRule="auto"/>
      <w:rPr>
        <w:rFonts w:ascii="Calibri" w:eastAsia="Calibri" w:hAnsi="Calibri" w:cs="Times New Roman"/>
      </w:rPr>
    </w:pPr>
    <w:r w:rsidRPr="00010EE6">
      <w:rPr>
        <w:rFonts w:ascii="Calibri" w:eastAsia="Times New Roman" w:hAnsi="Calibri" w:cs="Arial"/>
        <w:sz w:val="18"/>
        <w:szCs w:val="24"/>
        <w:lang w:eastAsia="de-DE"/>
      </w:rPr>
      <w:t xml:space="preserve">Formblatt </w:t>
    </w:r>
    <w:r w:rsidR="00CB3D1B">
      <w:rPr>
        <w:rFonts w:ascii="Calibri" w:eastAsia="Times New Roman" w:hAnsi="Calibri" w:cs="Arial"/>
        <w:sz w:val="18"/>
        <w:szCs w:val="24"/>
        <w:lang w:eastAsia="de-DE"/>
      </w:rPr>
      <w:t>11</w:t>
    </w:r>
    <w:r w:rsidR="008A011D">
      <w:rPr>
        <w:rFonts w:ascii="Calibri" w:eastAsia="Times New Roman" w:hAnsi="Calibri" w:cs="Arial"/>
        <w:sz w:val="18"/>
        <w:szCs w:val="24"/>
        <w:lang w:eastAsia="de-DE"/>
      </w:rPr>
      <w:t>a</w:t>
    </w:r>
    <w:r w:rsidRPr="00010EE6">
      <w:rPr>
        <w:rFonts w:ascii="Calibri" w:eastAsia="Times New Roman" w:hAnsi="Calibri" w:cs="Arial"/>
        <w:sz w:val="18"/>
        <w:szCs w:val="24"/>
        <w:lang w:eastAsia="de-DE"/>
      </w:rPr>
      <w:t xml:space="preserve">: Merkblatt ausländische Arbeitnehmer </w:t>
    </w:r>
    <w:r>
      <w:rPr>
        <w:rFonts w:ascii="Calibri" w:eastAsia="Times New Roman" w:hAnsi="Calibri" w:cs="Arial"/>
        <w:sz w:val="18"/>
        <w:szCs w:val="24"/>
        <w:lang w:eastAsia="de-DE"/>
      </w:rPr>
      <w:t xml:space="preserve">bis </w:t>
    </w:r>
    <w:r w:rsidRPr="00010EE6">
      <w:rPr>
        <w:rFonts w:ascii="Calibri" w:eastAsia="Times New Roman" w:hAnsi="Calibri" w:cs="Arial"/>
        <w:sz w:val="18"/>
        <w:szCs w:val="24"/>
        <w:lang w:eastAsia="de-DE"/>
      </w:rPr>
      <w:t>100</w:t>
    </w:r>
  </w:p>
  <w:p w14:paraId="2AD1644E" w14:textId="77777777" w:rsidR="00010EE6" w:rsidRDefault="00010E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BF70" w14:textId="77777777" w:rsidR="00A85864" w:rsidRDefault="00A85864" w:rsidP="00010EE6">
      <w:pPr>
        <w:spacing w:after="0" w:line="240" w:lineRule="auto"/>
      </w:pPr>
      <w:r>
        <w:separator/>
      </w:r>
    </w:p>
  </w:footnote>
  <w:footnote w:type="continuationSeparator" w:id="0">
    <w:p w14:paraId="7DD455E5" w14:textId="77777777" w:rsidR="00A85864" w:rsidRDefault="00A85864" w:rsidP="00010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F0"/>
    <w:rsid w:val="00010EE6"/>
    <w:rsid w:val="00121EF0"/>
    <w:rsid w:val="002B7E6B"/>
    <w:rsid w:val="00322157"/>
    <w:rsid w:val="00853645"/>
    <w:rsid w:val="008A011D"/>
    <w:rsid w:val="00962945"/>
    <w:rsid w:val="00A37282"/>
    <w:rsid w:val="00A85864"/>
    <w:rsid w:val="00BE20DB"/>
    <w:rsid w:val="00CB3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A17C"/>
  <w15:chartTrackingRefBased/>
  <w15:docId w15:val="{A17CB548-1087-43C4-BA54-1430D7BA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72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282"/>
    <w:rPr>
      <w:rFonts w:ascii="Segoe UI" w:hAnsi="Segoe UI" w:cs="Segoe UI"/>
      <w:sz w:val="18"/>
      <w:szCs w:val="18"/>
    </w:rPr>
  </w:style>
  <w:style w:type="paragraph" w:styleId="Kopfzeile">
    <w:name w:val="header"/>
    <w:basedOn w:val="Standard"/>
    <w:link w:val="KopfzeileZchn"/>
    <w:uiPriority w:val="99"/>
    <w:unhideWhenUsed/>
    <w:rsid w:val="00010E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EE6"/>
  </w:style>
  <w:style w:type="paragraph" w:styleId="Fuzeile">
    <w:name w:val="footer"/>
    <w:basedOn w:val="Standard"/>
    <w:link w:val="FuzeileZchn"/>
    <w:uiPriority w:val="99"/>
    <w:unhideWhenUsed/>
    <w:rsid w:val="00010E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04D1-90E3-4DBE-ABB7-FF1F6947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6774</Characters>
  <Application>Microsoft Office Word</Application>
  <DocSecurity>0</DocSecurity>
  <Lines>56</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Weidig</dc:creator>
  <cp:keywords/>
  <dc:description/>
  <cp:lastModifiedBy>Sandra Jodl</cp:lastModifiedBy>
  <cp:revision>10</cp:revision>
  <dcterms:created xsi:type="dcterms:W3CDTF">2021-05-20T15:41:00Z</dcterms:created>
  <dcterms:modified xsi:type="dcterms:W3CDTF">2021-08-19T11:29:00Z</dcterms:modified>
</cp:coreProperties>
</file>